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9DCF" w14:textId="77777777" w:rsidR="00AC5C1E" w:rsidRPr="00BD63AD" w:rsidRDefault="009F5E1D">
      <w:pPr>
        <w:numPr>
          <w:ilvl w:val="255"/>
          <w:numId w:val="0"/>
        </w:numPr>
        <w:spacing w:before="120"/>
        <w:jc w:val="left"/>
        <w:rPr>
          <w:rFonts w:ascii="黑体" w:eastAsia="黑体" w:hAnsi="黑体"/>
          <w:sz w:val="32"/>
          <w:szCs w:val="32"/>
        </w:rPr>
      </w:pPr>
      <w:r w:rsidRPr="00BD63AD">
        <w:rPr>
          <w:rFonts w:ascii="黑体" w:eastAsia="黑体" w:hAnsi="黑体" w:hint="eastAsia"/>
          <w:sz w:val="32"/>
          <w:szCs w:val="32"/>
        </w:rPr>
        <w:t>附件</w:t>
      </w:r>
      <w:r w:rsidRPr="00BD63AD">
        <w:rPr>
          <w:rFonts w:ascii="黑体" w:eastAsia="黑体" w:hAnsi="黑体"/>
          <w:sz w:val="32"/>
          <w:szCs w:val="32"/>
        </w:rPr>
        <w:t>1</w:t>
      </w:r>
    </w:p>
    <w:p w14:paraId="36FFCB7E" w14:textId="77777777" w:rsidR="00AC5C1E" w:rsidRPr="00BD63AD" w:rsidRDefault="009F5E1D">
      <w:pPr>
        <w:jc w:val="center"/>
        <w:rPr>
          <w:rFonts w:ascii="黑体" w:eastAsia="黑体" w:hAnsi="黑体"/>
          <w:sz w:val="36"/>
          <w:szCs w:val="32"/>
        </w:rPr>
      </w:pPr>
      <w:r w:rsidRPr="00BD63AD">
        <w:rPr>
          <w:rFonts w:ascii="黑体" w:eastAsia="黑体" w:hAnsi="黑体" w:hint="eastAsia"/>
          <w:sz w:val="36"/>
          <w:szCs w:val="32"/>
        </w:rPr>
        <w:t>国家药品监督管理局医疗器械技术审评检查大湾区分中心</w:t>
      </w:r>
    </w:p>
    <w:p w14:paraId="0E2E6A95" w14:textId="77777777" w:rsidR="00AC5C1E" w:rsidRPr="00BD63AD" w:rsidRDefault="009F5E1D">
      <w:pPr>
        <w:jc w:val="center"/>
      </w:pPr>
      <w:r w:rsidRPr="00BD63AD">
        <w:rPr>
          <w:rFonts w:ascii="黑体" w:eastAsia="黑体" w:hAnsi="黑体" w:hint="eastAsia"/>
          <w:sz w:val="36"/>
          <w:szCs w:val="32"/>
        </w:rPr>
        <w:t>2021年第二批员额制人员公开招聘岗位信息表</w:t>
      </w:r>
    </w:p>
    <w:tbl>
      <w:tblPr>
        <w:tblpPr w:leftFromText="180" w:rightFromText="180" w:vertAnchor="text" w:horzAnchor="margin" w:tblpXSpec="center" w:tblpY="7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191"/>
        <w:gridCol w:w="1458"/>
        <w:gridCol w:w="798"/>
        <w:gridCol w:w="3187"/>
        <w:gridCol w:w="1190"/>
        <w:gridCol w:w="798"/>
        <w:gridCol w:w="798"/>
        <w:gridCol w:w="797"/>
        <w:gridCol w:w="667"/>
        <w:gridCol w:w="3738"/>
      </w:tblGrid>
      <w:tr w:rsidR="00AC5C1E" w:rsidRPr="00BD63AD" w14:paraId="7CC11F1B" w14:textId="77777777">
        <w:trPr>
          <w:trHeight w:val="2542"/>
        </w:trPr>
        <w:tc>
          <w:tcPr>
            <w:tcW w:w="766" w:type="dxa"/>
            <w:vAlign w:val="center"/>
          </w:tcPr>
          <w:p w14:paraId="25BB8662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91" w:type="dxa"/>
            <w:vAlign w:val="center"/>
          </w:tcPr>
          <w:p w14:paraId="261F368B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58" w:type="dxa"/>
            <w:vAlign w:val="center"/>
          </w:tcPr>
          <w:p w14:paraId="167C3D47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工作职责</w:t>
            </w:r>
          </w:p>
        </w:tc>
        <w:tc>
          <w:tcPr>
            <w:tcW w:w="798" w:type="dxa"/>
            <w:vAlign w:val="center"/>
          </w:tcPr>
          <w:p w14:paraId="37478AE9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187" w:type="dxa"/>
            <w:vAlign w:val="center"/>
          </w:tcPr>
          <w:p w14:paraId="4EA8D660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1190" w:type="dxa"/>
            <w:vAlign w:val="center"/>
          </w:tcPr>
          <w:p w14:paraId="3E34F086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0FFC21BE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98" w:type="dxa"/>
            <w:vAlign w:val="center"/>
          </w:tcPr>
          <w:p w14:paraId="56A7406D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应届毕业生或        社会在职</w:t>
            </w:r>
          </w:p>
        </w:tc>
        <w:tc>
          <w:tcPr>
            <w:tcW w:w="797" w:type="dxa"/>
            <w:vAlign w:val="center"/>
          </w:tcPr>
          <w:p w14:paraId="695F7D99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67" w:type="dxa"/>
            <w:vAlign w:val="center"/>
          </w:tcPr>
          <w:p w14:paraId="0F6234EC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3738" w:type="dxa"/>
            <w:vAlign w:val="center"/>
          </w:tcPr>
          <w:p w14:paraId="4594E926" w14:textId="77777777" w:rsidR="00AC5C1E" w:rsidRPr="00BD63AD" w:rsidRDefault="009F5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AC5C1E" w:rsidRPr="00BD63AD" w14:paraId="3AB094AE" w14:textId="77777777">
        <w:trPr>
          <w:trHeight w:val="2967"/>
        </w:trPr>
        <w:tc>
          <w:tcPr>
            <w:tcW w:w="766" w:type="dxa"/>
            <w:vAlign w:val="center"/>
          </w:tcPr>
          <w:p w14:paraId="17D359E1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191" w:type="dxa"/>
            <w:vAlign w:val="center"/>
          </w:tcPr>
          <w:p w14:paraId="222BC503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技术审评1岗</w:t>
            </w:r>
          </w:p>
        </w:tc>
        <w:tc>
          <w:tcPr>
            <w:tcW w:w="1458" w:type="dxa"/>
            <w:vAlign w:val="center"/>
          </w:tcPr>
          <w:p w14:paraId="0431C761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负责无源医疗器械技术审评</w:t>
            </w:r>
          </w:p>
        </w:tc>
        <w:tc>
          <w:tcPr>
            <w:tcW w:w="798" w:type="dxa"/>
            <w:vAlign w:val="center"/>
          </w:tcPr>
          <w:p w14:paraId="04BA8C10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87" w:type="dxa"/>
            <w:vAlign w:val="center"/>
          </w:tcPr>
          <w:p w14:paraId="039C01A8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生物医学工程（0831）；临床医学（1002、1051）；口腔医学（1003、1052）；化学（0703）；化学工程与技术（0817）；材料学（080502）；药学（1007、1055）；公共卫生与预防医学（1004）；基础医学（1001）</w:t>
            </w:r>
          </w:p>
        </w:tc>
        <w:tc>
          <w:tcPr>
            <w:tcW w:w="1190" w:type="dxa"/>
            <w:vAlign w:val="center"/>
          </w:tcPr>
          <w:p w14:paraId="12F83438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98" w:type="dxa"/>
            <w:vAlign w:val="center"/>
          </w:tcPr>
          <w:p w14:paraId="56F805E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98" w:type="dxa"/>
            <w:vAlign w:val="center"/>
          </w:tcPr>
          <w:p w14:paraId="04088782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564325F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69158213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792BF5F4" w14:textId="7F5F43AB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.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具有无源医疗器械研发、生产、检验或质量管理等相关工作经验；</w:t>
            </w:r>
          </w:p>
          <w:p w14:paraId="268796CA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具有中级职称可适当放宽年龄到40周岁，具有高级职称可适当放宽年龄至45周岁。</w:t>
            </w:r>
          </w:p>
        </w:tc>
      </w:tr>
      <w:tr w:rsidR="00AC5C1E" w:rsidRPr="00BD63AD" w14:paraId="5D018112" w14:textId="77777777">
        <w:trPr>
          <w:trHeight w:val="2967"/>
        </w:trPr>
        <w:tc>
          <w:tcPr>
            <w:tcW w:w="766" w:type="dxa"/>
            <w:vAlign w:val="center"/>
          </w:tcPr>
          <w:p w14:paraId="2344B420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02</w:t>
            </w:r>
          </w:p>
        </w:tc>
        <w:tc>
          <w:tcPr>
            <w:tcW w:w="1191" w:type="dxa"/>
            <w:vAlign w:val="center"/>
          </w:tcPr>
          <w:p w14:paraId="1DBEEC18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技术审评2岗</w:t>
            </w:r>
          </w:p>
        </w:tc>
        <w:tc>
          <w:tcPr>
            <w:tcW w:w="1458" w:type="dxa"/>
            <w:vAlign w:val="center"/>
          </w:tcPr>
          <w:p w14:paraId="40741E99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负责体外诊断医疗器械技术审评</w:t>
            </w:r>
          </w:p>
        </w:tc>
        <w:tc>
          <w:tcPr>
            <w:tcW w:w="798" w:type="dxa"/>
            <w:vAlign w:val="center"/>
          </w:tcPr>
          <w:p w14:paraId="41C6B12B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87" w:type="dxa"/>
            <w:vAlign w:val="center"/>
          </w:tcPr>
          <w:p w14:paraId="7E879370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生物医学工程（0831）；化学（0703）；材料学（080502）；药学（1007、1055）；生物学（0710）；生物工程（0836）；基础医学（1001）；临床医学（1002、1051）；公共卫生（1053）</w:t>
            </w:r>
          </w:p>
        </w:tc>
        <w:tc>
          <w:tcPr>
            <w:tcW w:w="1190" w:type="dxa"/>
            <w:vAlign w:val="center"/>
          </w:tcPr>
          <w:p w14:paraId="32302134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98" w:type="dxa"/>
            <w:vAlign w:val="center"/>
          </w:tcPr>
          <w:p w14:paraId="7B76A8EB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98" w:type="dxa"/>
            <w:vAlign w:val="center"/>
          </w:tcPr>
          <w:p w14:paraId="123B4831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074D4D5B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3B9D4F76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1CFE2C93" w14:textId="0577B03F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.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具有体外诊断医疗器械研发、生产、检验或质量管理等相关工作经验；</w:t>
            </w:r>
          </w:p>
          <w:p w14:paraId="5E00BA8C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具有中级职称可适当放宽年龄到40周岁，具有高级职称可适当放宽年龄至45周岁。</w:t>
            </w:r>
          </w:p>
        </w:tc>
      </w:tr>
      <w:tr w:rsidR="00AC5C1E" w:rsidRPr="00BD63AD" w14:paraId="048BCE40" w14:textId="77777777">
        <w:trPr>
          <w:trHeight w:val="2687"/>
        </w:trPr>
        <w:tc>
          <w:tcPr>
            <w:tcW w:w="766" w:type="dxa"/>
            <w:vAlign w:val="center"/>
          </w:tcPr>
          <w:p w14:paraId="1DC1852E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191" w:type="dxa"/>
            <w:vAlign w:val="center"/>
          </w:tcPr>
          <w:p w14:paraId="241EEFE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技术审评3岗</w:t>
            </w:r>
          </w:p>
        </w:tc>
        <w:tc>
          <w:tcPr>
            <w:tcW w:w="1458" w:type="dxa"/>
            <w:vAlign w:val="center"/>
          </w:tcPr>
          <w:p w14:paraId="51E75C78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负责体外诊断试剂临床评价</w:t>
            </w:r>
          </w:p>
        </w:tc>
        <w:tc>
          <w:tcPr>
            <w:tcW w:w="798" w:type="dxa"/>
            <w:vAlign w:val="center"/>
          </w:tcPr>
          <w:p w14:paraId="33D34DB9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4C597BC9" w14:textId="77777777" w:rsidR="00AC5C1E" w:rsidRPr="00BD63AD" w:rsidRDefault="009F5E1D">
            <w:pPr>
              <w:contextualSpacing/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临床医学（1002、1051）；统计学（020208）；卫生检验与检疫（101007）；公共卫生（1053）;药学（1007、1055）</w:t>
            </w:r>
            <w:r w:rsidRPr="00BD63AD">
              <w:rPr>
                <w:rFonts w:hint="eastAsia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1FEEB619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98" w:type="dxa"/>
            <w:vAlign w:val="center"/>
          </w:tcPr>
          <w:p w14:paraId="23CC9C06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98" w:type="dxa"/>
            <w:vAlign w:val="center"/>
          </w:tcPr>
          <w:p w14:paraId="7B8A5BD5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05F1E96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2C94B591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600653A4" w14:textId="5BB12213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.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具有生物统计、临床试验等相关工作经验；或具有体外诊断医疗器械研发、生产、检验或质量管理等相关工作经验；</w:t>
            </w:r>
          </w:p>
          <w:p w14:paraId="6DC39DDB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具有中级职称可适当放宽年龄到40周岁，具有高级职称可适当放宽年龄至45周岁。</w:t>
            </w:r>
          </w:p>
        </w:tc>
      </w:tr>
      <w:tr w:rsidR="00AC5C1E" w:rsidRPr="00BD63AD" w14:paraId="31168DE6" w14:textId="77777777">
        <w:trPr>
          <w:trHeight w:val="2958"/>
        </w:trPr>
        <w:tc>
          <w:tcPr>
            <w:tcW w:w="766" w:type="dxa"/>
            <w:vAlign w:val="center"/>
          </w:tcPr>
          <w:p w14:paraId="0274321D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1191" w:type="dxa"/>
            <w:vAlign w:val="center"/>
          </w:tcPr>
          <w:p w14:paraId="3EB3333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检查岗</w:t>
            </w:r>
          </w:p>
        </w:tc>
        <w:tc>
          <w:tcPr>
            <w:tcW w:w="1458" w:type="dxa"/>
            <w:vAlign w:val="center"/>
          </w:tcPr>
          <w:p w14:paraId="7BC1878C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负责医疗器械检查工作</w:t>
            </w:r>
          </w:p>
        </w:tc>
        <w:tc>
          <w:tcPr>
            <w:tcW w:w="798" w:type="dxa"/>
            <w:vAlign w:val="center"/>
          </w:tcPr>
          <w:p w14:paraId="4A79F547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87" w:type="dxa"/>
            <w:vAlign w:val="center"/>
          </w:tcPr>
          <w:p w14:paraId="43C38287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生物医学工程（0831）；临床医学（1002、1051）；基础医学（1001）；药学（1007、1055）；生物学（0701）；生物工程（0836）；化学（0703）；材料学（080502）；计算机科学与技术（0812）；机械工程（0802）</w:t>
            </w:r>
          </w:p>
        </w:tc>
        <w:tc>
          <w:tcPr>
            <w:tcW w:w="1190" w:type="dxa"/>
            <w:vAlign w:val="center"/>
          </w:tcPr>
          <w:p w14:paraId="3E7357C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98" w:type="dxa"/>
            <w:vAlign w:val="center"/>
          </w:tcPr>
          <w:p w14:paraId="69FC1662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98" w:type="dxa"/>
            <w:vAlign w:val="center"/>
          </w:tcPr>
          <w:p w14:paraId="06F38F50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48CD9E25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1338C01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032F0E1A" w14:textId="35750DCB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具有医疗器械审评、检查、研发、生产、质量管理等相关工作经验；</w:t>
            </w:r>
          </w:p>
          <w:p w14:paraId="3F3CAEB2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熟悉医疗器械监管法规，了解国内外监管现状；</w:t>
            </w:r>
          </w:p>
          <w:p w14:paraId="1606C5CD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具有良好的组织协调、沟通交流及公文写作能力；熟练运用计算机办公软件；</w:t>
            </w:r>
          </w:p>
          <w:p w14:paraId="1CDEF981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具有中级职称可适当放宽年龄到40周岁，具有高级职称可适当放宽年龄至45周岁。</w:t>
            </w:r>
          </w:p>
        </w:tc>
      </w:tr>
      <w:tr w:rsidR="00AC5C1E" w:rsidRPr="00BD63AD" w14:paraId="6C1BD069" w14:textId="77777777">
        <w:trPr>
          <w:trHeight w:val="2124"/>
        </w:trPr>
        <w:tc>
          <w:tcPr>
            <w:tcW w:w="766" w:type="dxa"/>
            <w:vAlign w:val="center"/>
          </w:tcPr>
          <w:p w14:paraId="494E87B2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91" w:type="dxa"/>
            <w:vAlign w:val="center"/>
          </w:tcPr>
          <w:p w14:paraId="64B89B04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综合业务管理岗</w:t>
            </w:r>
          </w:p>
        </w:tc>
        <w:tc>
          <w:tcPr>
            <w:tcW w:w="1458" w:type="dxa"/>
            <w:vAlign w:val="center"/>
          </w:tcPr>
          <w:p w14:paraId="191FE31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负责综合业务管理相关工作</w:t>
            </w:r>
          </w:p>
        </w:tc>
        <w:tc>
          <w:tcPr>
            <w:tcW w:w="798" w:type="dxa"/>
            <w:vAlign w:val="center"/>
          </w:tcPr>
          <w:p w14:paraId="77589045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1BA3A4E0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生物医学工程（0831）；临床医学（1002、1051）；生物工程（0836）；药学（1007、1055）；公共管理（1204、1252）；管理科学与工程（1201）</w:t>
            </w:r>
          </w:p>
        </w:tc>
        <w:tc>
          <w:tcPr>
            <w:tcW w:w="1190" w:type="dxa"/>
            <w:vAlign w:val="center"/>
          </w:tcPr>
          <w:p w14:paraId="6FF8D7F3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98" w:type="dxa"/>
            <w:vAlign w:val="center"/>
          </w:tcPr>
          <w:p w14:paraId="3881766B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98" w:type="dxa"/>
            <w:vAlign w:val="center"/>
          </w:tcPr>
          <w:p w14:paraId="59A8CB80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3B93C52B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2EFFCA07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25F64C5B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具有医疗器械研发、生产、质量管理或医疗器械综合业务管理经验；</w:t>
            </w:r>
          </w:p>
          <w:p w14:paraId="74DC026B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具有良好的组织协调、沟通交流及公文写作能力；熟练运用计算机办公软件。</w:t>
            </w:r>
          </w:p>
          <w:p w14:paraId="3755A806" w14:textId="6A314E26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3.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英语六级（4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25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分以上）</w:t>
            </w:r>
            <w:proofErr w:type="gramStart"/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或雅思</w:t>
            </w:r>
            <w:proofErr w:type="gramEnd"/>
            <w:r w:rsidR="00106473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="00106473"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.5</w:t>
            </w:r>
            <w:r w:rsidR="00106473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分以上或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托福</w:t>
            </w:r>
            <w:r w:rsidR="00106473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="00106473"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 w:rsidR="00106473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分以上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C5C1E" w:rsidRPr="00BD63AD" w14:paraId="1D0BB3F6" w14:textId="77777777">
        <w:trPr>
          <w:trHeight w:val="1968"/>
        </w:trPr>
        <w:tc>
          <w:tcPr>
            <w:tcW w:w="766" w:type="dxa"/>
            <w:vAlign w:val="center"/>
          </w:tcPr>
          <w:p w14:paraId="02172B02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1191" w:type="dxa"/>
            <w:vAlign w:val="center"/>
          </w:tcPr>
          <w:p w14:paraId="4DD99DB4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行政综合管理1岗</w:t>
            </w:r>
          </w:p>
        </w:tc>
        <w:tc>
          <w:tcPr>
            <w:tcW w:w="1458" w:type="dxa"/>
            <w:vAlign w:val="center"/>
          </w:tcPr>
          <w:p w14:paraId="3083E227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负责党务管理相关工作</w:t>
            </w:r>
          </w:p>
        </w:tc>
        <w:tc>
          <w:tcPr>
            <w:tcW w:w="798" w:type="dxa"/>
            <w:vAlign w:val="center"/>
          </w:tcPr>
          <w:p w14:paraId="4E87C1E4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49262BDB" w14:textId="2CD5B156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本科：政治学类（0302）、马克思主义理论类（0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305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）、社会学类（0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303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）、法学类（0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301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）、工商管理类（1202）</w:t>
            </w:r>
          </w:p>
          <w:p w14:paraId="586D5D34" w14:textId="77777777" w:rsidR="00AC5C1E" w:rsidRPr="00BD63AD" w:rsidRDefault="00AC5C1E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769D7C43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研究生：政治学（0302）、社会学（030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）、马克思主义理论（0305）</w:t>
            </w:r>
          </w:p>
        </w:tc>
        <w:tc>
          <w:tcPr>
            <w:tcW w:w="1190" w:type="dxa"/>
            <w:vAlign w:val="center"/>
          </w:tcPr>
          <w:p w14:paraId="12B51785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8" w:type="dxa"/>
            <w:vAlign w:val="center"/>
          </w:tcPr>
          <w:p w14:paraId="4854027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798" w:type="dxa"/>
            <w:vAlign w:val="center"/>
          </w:tcPr>
          <w:p w14:paraId="59F03F97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70C456F3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67" w:type="dxa"/>
            <w:vAlign w:val="center"/>
          </w:tcPr>
          <w:p w14:paraId="374892FA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763B4D78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具有行政事业单位党务相关工作经验；</w:t>
            </w:r>
          </w:p>
          <w:p w14:paraId="5C17EDD4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具有良好的组织协调、沟通交流及公文写作能力；熟练运用计算机办公软件。</w:t>
            </w:r>
          </w:p>
        </w:tc>
      </w:tr>
      <w:tr w:rsidR="00AC5C1E" w:rsidRPr="00BD63AD" w14:paraId="084975F1" w14:textId="77777777">
        <w:trPr>
          <w:trHeight w:val="1968"/>
        </w:trPr>
        <w:tc>
          <w:tcPr>
            <w:tcW w:w="766" w:type="dxa"/>
            <w:vAlign w:val="center"/>
          </w:tcPr>
          <w:p w14:paraId="6503A4F4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1191" w:type="dxa"/>
            <w:vAlign w:val="center"/>
          </w:tcPr>
          <w:p w14:paraId="57DC1482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行政综合管理2岗</w:t>
            </w:r>
          </w:p>
        </w:tc>
        <w:tc>
          <w:tcPr>
            <w:tcW w:w="1458" w:type="dxa"/>
            <w:vAlign w:val="center"/>
          </w:tcPr>
          <w:p w14:paraId="310BA056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新闻宣传、政策研究、综合事务沟通协调等相关综合行政工作</w:t>
            </w:r>
          </w:p>
        </w:tc>
        <w:tc>
          <w:tcPr>
            <w:tcW w:w="798" w:type="dxa"/>
            <w:vAlign w:val="center"/>
          </w:tcPr>
          <w:p w14:paraId="2612C64E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394E679E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政治学（0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302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）、中国语言文学（0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501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）、新闻传播学（0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503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）、马克思主义理论（0305）、生物医学工程（0831）、临床医学（1002、1051） 、化学（0703）、材料学（080502）、药学（1007、1055）</w:t>
            </w:r>
          </w:p>
        </w:tc>
        <w:tc>
          <w:tcPr>
            <w:tcW w:w="1190" w:type="dxa"/>
            <w:vAlign w:val="center"/>
          </w:tcPr>
          <w:p w14:paraId="0FE9E49B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98" w:type="dxa"/>
            <w:vAlign w:val="center"/>
          </w:tcPr>
          <w:p w14:paraId="1AF3B75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98" w:type="dxa"/>
            <w:vAlign w:val="center"/>
          </w:tcPr>
          <w:p w14:paraId="12CE7FAC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170499E4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26908058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10987282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具有行政事业单位综合行政相关工作经验；</w:t>
            </w:r>
          </w:p>
          <w:p w14:paraId="436DA417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熟悉公文处理、行政管理等综合管理相关工作；</w:t>
            </w:r>
          </w:p>
          <w:p w14:paraId="603CEF67" w14:textId="77777777" w:rsidR="00AC5C1E" w:rsidRPr="00BD63AD" w:rsidRDefault="009F5E1D"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具有良好的组织协调、沟通交流及公文写作能力；熟练运用计算机办公软件</w:t>
            </w:r>
          </w:p>
          <w:p w14:paraId="1CB93596" w14:textId="568A902C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英语六级（4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25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分以上）</w:t>
            </w:r>
            <w:proofErr w:type="gramStart"/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或雅思</w:t>
            </w:r>
            <w:proofErr w:type="gramEnd"/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.5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分以上或托福8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分以上。</w:t>
            </w:r>
            <w:r w:rsidR="000C08FE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C5C1E" w:rsidRPr="00BD63AD" w14:paraId="60CC358D" w14:textId="77777777">
        <w:trPr>
          <w:trHeight w:val="1814"/>
        </w:trPr>
        <w:tc>
          <w:tcPr>
            <w:tcW w:w="766" w:type="dxa"/>
            <w:vAlign w:val="center"/>
          </w:tcPr>
          <w:p w14:paraId="053E45BE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191" w:type="dxa"/>
            <w:vAlign w:val="center"/>
          </w:tcPr>
          <w:p w14:paraId="41063D6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行政综合管理3岗</w:t>
            </w:r>
          </w:p>
        </w:tc>
        <w:tc>
          <w:tcPr>
            <w:tcW w:w="1458" w:type="dxa"/>
            <w:vAlign w:val="center"/>
          </w:tcPr>
          <w:p w14:paraId="276F494E" w14:textId="7058A29A" w:rsidR="00AC5C1E" w:rsidRPr="00BD63AD" w:rsidRDefault="009F5E1D">
            <w:pPr>
              <w:contextualSpacing/>
              <w:jc w:val="left"/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负责公文处理、工作督办、</w:t>
            </w:r>
            <w:r w:rsidR="00CD73F0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信息化建设、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综合事务沟通协调和日常管理等相关综合行政工作</w:t>
            </w:r>
          </w:p>
        </w:tc>
        <w:tc>
          <w:tcPr>
            <w:tcW w:w="798" w:type="dxa"/>
            <w:vAlign w:val="center"/>
          </w:tcPr>
          <w:p w14:paraId="735BEC7B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288C1EE6" w14:textId="1902D199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本科：新闻传播学类（0503）、中国语言文学类（0501）、工商管理类（1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202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）、政治学类（0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302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）、社会学类（0303）、计算机类（0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809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）、电子科学与技术</w:t>
            </w:r>
            <w:r w:rsidR="005C6F25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（0</w:t>
            </w:r>
            <w:r w:rsidR="005C6F25"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80702</w:t>
            </w:r>
            <w:r w:rsidR="005C6F25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、交通工程（</w:t>
            </w:r>
            <w:r w:rsidRPr="00BD63AD">
              <w:rPr>
                <w:rFonts w:asciiTheme="minorEastAsia" w:eastAsiaTheme="minorEastAsia" w:hAnsiTheme="minorEastAsia" w:cs="Arial"/>
                <w:kern w:val="0"/>
                <w:sz w:val="22"/>
              </w:rPr>
              <w:t>081802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）、物流管理（</w:t>
            </w:r>
            <w:r w:rsidRPr="00BD63AD">
              <w:rPr>
                <w:rFonts w:asciiTheme="minorEastAsia" w:eastAsiaTheme="minorEastAsia" w:hAnsiTheme="minorEastAsia" w:cs="Arial"/>
                <w:kern w:val="0"/>
                <w:sz w:val="22"/>
              </w:rPr>
              <w:t>120601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  <w:r w:rsidR="006D0C6D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、机械类（0</w:t>
            </w:r>
            <w:r w:rsidR="006D0C6D"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802</w:t>
            </w:r>
            <w:r w:rsidR="006D0C6D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14:paraId="228A2CE8" w14:textId="77777777" w:rsidR="00AC5C1E" w:rsidRPr="00BD63AD" w:rsidRDefault="00AC5C1E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29E98178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研究生：政治学（0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302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）、中国语言文学（0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501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）、新闻传播学（0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503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）、马克思主义理论（0305）、生物医学工程（0831）、临床医学（1002、1051） 、化学（0703）、材料学（080502）、药学（1007、1055）</w:t>
            </w:r>
          </w:p>
        </w:tc>
        <w:tc>
          <w:tcPr>
            <w:tcW w:w="1190" w:type="dxa"/>
            <w:vAlign w:val="center"/>
          </w:tcPr>
          <w:p w14:paraId="7E18B37A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8" w:type="dxa"/>
            <w:vAlign w:val="center"/>
          </w:tcPr>
          <w:p w14:paraId="14AA5C30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798" w:type="dxa"/>
            <w:vAlign w:val="center"/>
          </w:tcPr>
          <w:p w14:paraId="669F637E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0BB8D29C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67" w:type="dxa"/>
            <w:vAlign w:val="center"/>
          </w:tcPr>
          <w:p w14:paraId="4C746B7C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7004273F" w14:textId="13FDE336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熟悉公文处理、行政管理等综合管理相关工作；</w:t>
            </w:r>
          </w:p>
          <w:p w14:paraId="6A62866F" w14:textId="0E025CC5" w:rsidR="00AC5C1E" w:rsidRPr="00BD63AD" w:rsidRDefault="00CD73F0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 w:rsidR="009F5E1D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9F5E1D"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="009F5E1D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具有良好的组织协调、沟通交流及公文写作能力；熟练运用计算机办公软件。</w:t>
            </w:r>
          </w:p>
        </w:tc>
      </w:tr>
      <w:tr w:rsidR="00AC5C1E" w:rsidRPr="00BD63AD" w14:paraId="5AAD40D5" w14:textId="77777777">
        <w:trPr>
          <w:trHeight w:val="1814"/>
        </w:trPr>
        <w:tc>
          <w:tcPr>
            <w:tcW w:w="766" w:type="dxa"/>
            <w:vAlign w:val="center"/>
          </w:tcPr>
          <w:p w14:paraId="152F4B46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191" w:type="dxa"/>
            <w:vAlign w:val="center"/>
          </w:tcPr>
          <w:p w14:paraId="5267893B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行政综合管理4岗</w:t>
            </w:r>
          </w:p>
        </w:tc>
        <w:tc>
          <w:tcPr>
            <w:tcW w:w="1458" w:type="dxa"/>
            <w:vAlign w:val="center"/>
          </w:tcPr>
          <w:p w14:paraId="69087D3D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负责薪酬管理相关工作</w:t>
            </w:r>
          </w:p>
        </w:tc>
        <w:tc>
          <w:tcPr>
            <w:tcW w:w="798" w:type="dxa"/>
            <w:vAlign w:val="center"/>
          </w:tcPr>
          <w:p w14:paraId="05B98114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38998FAB" w14:textId="0BADB65B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本科：税收学（020202）、会计学（120203K)；财政学（</w:t>
            </w:r>
            <w:r w:rsidR="005C6F25"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02020</w:t>
            </w:r>
            <w:r w:rsidR="005C6F25"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1K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14:paraId="76295DD2" w14:textId="77777777" w:rsidR="00AC5C1E" w:rsidRPr="00BD63AD" w:rsidRDefault="00AC5C1E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2C01452A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研究生：会计学（120201）、财政学（含：税收学）（020203）</w:t>
            </w:r>
          </w:p>
        </w:tc>
        <w:tc>
          <w:tcPr>
            <w:tcW w:w="1190" w:type="dxa"/>
            <w:vAlign w:val="center"/>
          </w:tcPr>
          <w:p w14:paraId="47C72A1C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98" w:type="dxa"/>
            <w:vAlign w:val="center"/>
          </w:tcPr>
          <w:p w14:paraId="3EA74372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798" w:type="dxa"/>
            <w:vAlign w:val="center"/>
          </w:tcPr>
          <w:p w14:paraId="31D34CF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123DB1A6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67" w:type="dxa"/>
            <w:vAlign w:val="center"/>
          </w:tcPr>
          <w:p w14:paraId="63D4ED11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7A97951E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1.具有</w:t>
            </w: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年以上行政事业单位人力资源管理（含工资社保）工作经验，且现仍从事工资社保工作，了解最新薪酬政策；</w:t>
            </w:r>
          </w:p>
          <w:p w14:paraId="244087FA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.具有初级以上专业技术职称。</w:t>
            </w:r>
          </w:p>
        </w:tc>
      </w:tr>
      <w:tr w:rsidR="00AC5C1E" w:rsidRPr="00BD63AD" w14:paraId="7DA5CB39" w14:textId="77777777">
        <w:trPr>
          <w:trHeight w:val="1814"/>
        </w:trPr>
        <w:tc>
          <w:tcPr>
            <w:tcW w:w="766" w:type="dxa"/>
            <w:vAlign w:val="center"/>
          </w:tcPr>
          <w:p w14:paraId="439D225D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91" w:type="dxa"/>
            <w:vAlign w:val="center"/>
          </w:tcPr>
          <w:p w14:paraId="7E3C34B4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财务管理岗</w:t>
            </w:r>
          </w:p>
        </w:tc>
        <w:tc>
          <w:tcPr>
            <w:tcW w:w="1458" w:type="dxa"/>
            <w:vAlign w:val="center"/>
          </w:tcPr>
          <w:p w14:paraId="66BEE54F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负责单位内部财务收支、审计、预算决算及其他财务管理相关工作</w:t>
            </w:r>
          </w:p>
        </w:tc>
        <w:tc>
          <w:tcPr>
            <w:tcW w:w="798" w:type="dxa"/>
            <w:vAlign w:val="center"/>
          </w:tcPr>
          <w:p w14:paraId="446FF4B8" w14:textId="77777777" w:rsidR="00AC5C1E" w:rsidRPr="00BD63AD" w:rsidRDefault="009F5E1D">
            <w:pPr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vAlign w:val="center"/>
          </w:tcPr>
          <w:p w14:paraId="160C1BB3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本科：会计学（120203K）、财务管理（120204）、工商管理（120201K)；</w:t>
            </w:r>
          </w:p>
          <w:p w14:paraId="698F683C" w14:textId="77777777" w:rsidR="00AC5C1E" w:rsidRPr="00BD63AD" w:rsidRDefault="00AC5C1E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3D9EA734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研究生:企业管理（财务管理方向）（120202）、会计学</w:t>
            </w: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（120201）</w:t>
            </w:r>
          </w:p>
        </w:tc>
        <w:tc>
          <w:tcPr>
            <w:tcW w:w="1190" w:type="dxa"/>
            <w:vAlign w:val="center"/>
          </w:tcPr>
          <w:p w14:paraId="0A8154D4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本科</w:t>
            </w:r>
          </w:p>
        </w:tc>
        <w:tc>
          <w:tcPr>
            <w:tcW w:w="798" w:type="dxa"/>
            <w:vAlign w:val="center"/>
          </w:tcPr>
          <w:p w14:paraId="1EA001D0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798" w:type="dxa"/>
            <w:vAlign w:val="center"/>
          </w:tcPr>
          <w:p w14:paraId="7B725643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社会在职</w:t>
            </w:r>
          </w:p>
        </w:tc>
        <w:tc>
          <w:tcPr>
            <w:tcW w:w="797" w:type="dxa"/>
            <w:vAlign w:val="center"/>
          </w:tcPr>
          <w:p w14:paraId="6C64300A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67" w:type="dxa"/>
            <w:vAlign w:val="center"/>
          </w:tcPr>
          <w:p w14:paraId="5A93D875" w14:textId="77777777" w:rsidR="00AC5C1E" w:rsidRPr="00BD63AD" w:rsidRDefault="009F5E1D">
            <w:pPr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738" w:type="dxa"/>
            <w:vAlign w:val="center"/>
          </w:tcPr>
          <w:p w14:paraId="74E3DED6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1.具有初级或以上会计师资格证；</w:t>
            </w:r>
          </w:p>
          <w:p w14:paraId="64E8ABE1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2.具有行政事业单位财务工作经验，熟悉事业单位财务工作；</w:t>
            </w:r>
          </w:p>
          <w:p w14:paraId="4D16C58F" w14:textId="77777777" w:rsidR="00AC5C1E" w:rsidRPr="00BD63AD" w:rsidRDefault="009F5E1D">
            <w:pPr>
              <w:contextualSpacing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3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3.具有5年及以上财务工作者，可以放宽年龄到40周岁。</w:t>
            </w:r>
          </w:p>
        </w:tc>
      </w:tr>
    </w:tbl>
    <w:p w14:paraId="5C724676" w14:textId="77777777" w:rsidR="00AC5C1E" w:rsidRDefault="009F5E1D">
      <w:pPr>
        <w:contextualSpacing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D63AD">
        <w:rPr>
          <w:rFonts w:ascii="仿宋_GB2312" w:eastAsia="仿宋_GB2312" w:hAnsi="宋体" w:cs="宋体" w:hint="eastAsia"/>
          <w:kern w:val="0"/>
          <w:sz w:val="24"/>
          <w:szCs w:val="24"/>
        </w:rPr>
        <w:t>注：专业要求参照《普通高等学校本科专业目录（2020年版）》（本科生分类参见）、教育部公布的最新版《学位授予和人才培养学科目录》（研究生分类参见）和《授予博士、硕士学位和培养研究生的学科、专业目录》 (1997 颁布 )。</w:t>
      </w:r>
    </w:p>
    <w:p w14:paraId="27060758" w14:textId="77777777" w:rsidR="00AC5C1E" w:rsidRDefault="00AC5C1E">
      <w:pPr>
        <w:contextualSpacing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AC5C1E">
      <w:pgSz w:w="16838" w:h="11906" w:orient="landscape"/>
      <w:pgMar w:top="1191" w:right="720" w:bottom="1134" w:left="720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6EAE" w14:textId="77777777" w:rsidR="00BD63AD" w:rsidRDefault="00BD63AD" w:rsidP="00BD63AD">
      <w:r>
        <w:separator/>
      </w:r>
    </w:p>
  </w:endnote>
  <w:endnote w:type="continuationSeparator" w:id="0">
    <w:p w14:paraId="7627CD1E" w14:textId="77777777" w:rsidR="00BD63AD" w:rsidRDefault="00BD63AD" w:rsidP="00BD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CF2E" w14:textId="77777777" w:rsidR="00BD63AD" w:rsidRDefault="00BD63AD" w:rsidP="00BD63AD">
      <w:r>
        <w:separator/>
      </w:r>
    </w:p>
  </w:footnote>
  <w:footnote w:type="continuationSeparator" w:id="0">
    <w:p w14:paraId="104B055C" w14:textId="77777777" w:rsidR="00BD63AD" w:rsidRDefault="00BD63AD" w:rsidP="00BD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3"/>
    <w:rsid w:val="0000413F"/>
    <w:rsid w:val="00011ADD"/>
    <w:rsid w:val="000C08FE"/>
    <w:rsid w:val="00106473"/>
    <w:rsid w:val="0016021B"/>
    <w:rsid w:val="00220949"/>
    <w:rsid w:val="002325B4"/>
    <w:rsid w:val="00270CDF"/>
    <w:rsid w:val="002D0051"/>
    <w:rsid w:val="002D0CCC"/>
    <w:rsid w:val="002D6918"/>
    <w:rsid w:val="002F05A3"/>
    <w:rsid w:val="00420E4D"/>
    <w:rsid w:val="004A39FB"/>
    <w:rsid w:val="004D678A"/>
    <w:rsid w:val="00532430"/>
    <w:rsid w:val="005C6F25"/>
    <w:rsid w:val="005D55DA"/>
    <w:rsid w:val="005E694C"/>
    <w:rsid w:val="0068582B"/>
    <w:rsid w:val="006D0C6D"/>
    <w:rsid w:val="00736A1E"/>
    <w:rsid w:val="007E4067"/>
    <w:rsid w:val="007F0260"/>
    <w:rsid w:val="008D29CE"/>
    <w:rsid w:val="009F5E1D"/>
    <w:rsid w:val="00AB391F"/>
    <w:rsid w:val="00AB51BB"/>
    <w:rsid w:val="00AC5C1E"/>
    <w:rsid w:val="00AF36E8"/>
    <w:rsid w:val="00BD63AD"/>
    <w:rsid w:val="00C26B0D"/>
    <w:rsid w:val="00C55ADE"/>
    <w:rsid w:val="00CC7CDA"/>
    <w:rsid w:val="00CD73F0"/>
    <w:rsid w:val="00D27CC9"/>
    <w:rsid w:val="00DD7C89"/>
    <w:rsid w:val="00DF62CF"/>
    <w:rsid w:val="00E154E5"/>
    <w:rsid w:val="00F25322"/>
    <w:rsid w:val="00FC74D5"/>
    <w:rsid w:val="17A56194"/>
    <w:rsid w:val="17BC5E15"/>
    <w:rsid w:val="41F9740D"/>
    <w:rsid w:val="45697F10"/>
    <w:rsid w:val="55D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1B5B8"/>
  <w15:docId w15:val="{CA9E4AD1-24A0-45EE-B2A0-8C95B24B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before="100" w:beforeAutospacing="1" w:after="1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Revision"/>
    <w:hidden/>
    <w:uiPriority w:val="99"/>
    <w:semiHidden/>
    <w:rsid w:val="00CD73F0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2190</Words>
  <Characters>620</Characters>
  <Application>Microsoft Office Word</Application>
  <DocSecurity>0</DocSecurity>
  <Lines>5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连 小奇</cp:lastModifiedBy>
  <cp:revision>4</cp:revision>
  <dcterms:created xsi:type="dcterms:W3CDTF">2021-12-23T16:16:00Z</dcterms:created>
  <dcterms:modified xsi:type="dcterms:W3CDTF">2021-12-28T00:47:00Z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0F5E6A81E9FD4EFD8E58A80A397283D9</vt:lpwstr>
  </property>
</Properties>
</file>