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方正小标宋简体" w:eastAsia="方正小标宋简体"/>
          <w:sz w:val="36"/>
          <w:szCs w:val="32"/>
        </w:rPr>
      </w:pPr>
      <w:bookmarkStart w:id="0" w:name="_GoBack"/>
      <w:r>
        <w:rPr>
          <w:rFonts w:hint="eastAsia" w:ascii="方正小标宋简体" w:eastAsia="方正小标宋简体"/>
          <w:sz w:val="36"/>
          <w:szCs w:val="32"/>
        </w:rPr>
        <w:t>广东省药品监督管理局2023年选调优秀大学毕业生拟录用人员名单</w:t>
      </w:r>
    </w:p>
    <w:bookmarkEnd w:id="0"/>
    <w:tbl>
      <w:tblPr>
        <w:tblStyle w:val="2"/>
        <w:tblW w:w="143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759"/>
        <w:gridCol w:w="1909"/>
        <w:gridCol w:w="800"/>
        <w:gridCol w:w="1922"/>
        <w:gridCol w:w="1000"/>
        <w:gridCol w:w="1016"/>
        <w:gridCol w:w="967"/>
        <w:gridCol w:w="1077"/>
        <w:gridCol w:w="850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招考单位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招考职位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录用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考生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笔试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面试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总成绩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-38" w:rightChars="-18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体检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考察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广东省药品检验所</w:t>
            </w: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一级主任科员以下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19900712391001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3人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114405003046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刘子纯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83.3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89.4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86.35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114419010024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覃超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83.35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81.6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82.475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114415006030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操建春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82.55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82.2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82.375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广东省药品检验所</w:t>
            </w: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一级主任科员以下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19900712391002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3人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111103020033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郑楠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79.35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92.1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85.725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114502033016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汪楚卉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74.4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82.2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78.3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114437001057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肖晓婷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75.1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81.4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78.25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广东省药品检验所</w:t>
            </w: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一级科员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19900712391003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114428003002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王佳富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79.25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83.6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81.425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2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114413014002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晏望贤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78.75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81.9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80.325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广东省药品检验所</w:t>
            </w: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一级科员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19900712391004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111103036030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王子豪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74.9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82.2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78.55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2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114412014022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温俊龙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85.3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80.65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</w:tbl>
    <w:p>
      <w:pPr>
        <w:rPr>
          <w:rFonts w:eastAsia="仿宋_GB2312"/>
          <w:sz w:val="18"/>
          <w:szCs w:val="32"/>
        </w:rPr>
      </w:pPr>
    </w:p>
    <w:p/>
    <w:sectPr>
      <w:pgSz w:w="16838" w:h="11906" w:orient="landscape"/>
      <w:pgMar w:top="1135" w:right="1440" w:bottom="56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</w:docVars>
  <w:rsids>
    <w:rsidRoot w:val="48A8461E"/>
    <w:rsid w:val="48A8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2023-05-24T06:20:00Z</dcterms:created>
  <dc:creator>沉默的肥羔羊</dc:creator>
  <cp:lastModifiedBy>沉默的肥羔羊</cp:lastModifiedBy>
  <dcterms:modified xsi:type="dcterms:W3CDTF">2023-05-24T06:20:54Z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9F9EFD9E1A4A433895EB229271612B3F</vt:lpwstr>
  </property>
</Properties>
</file>