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E94" w:rsidRDefault="00037E07" w:rsidP="00037E07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2B5020" w:rsidRDefault="002B5020" w:rsidP="002B5020">
      <w:pPr>
        <w:jc w:val="left"/>
        <w:rPr>
          <w:rFonts w:ascii="仿宋" w:eastAsia="仿宋" w:hAnsi="仿宋"/>
          <w:b/>
          <w:sz w:val="24"/>
        </w:rPr>
      </w:pPr>
    </w:p>
    <w:p w:rsidR="00EB4263" w:rsidRPr="00717B08" w:rsidRDefault="00EB4263" w:rsidP="00037E07">
      <w:pPr>
        <w:jc w:val="center"/>
        <w:rPr>
          <w:rFonts w:ascii="宋体" w:eastAsia="宋体" w:hAnsi="宋体"/>
          <w:b/>
          <w:sz w:val="44"/>
        </w:rPr>
      </w:pPr>
      <w:r w:rsidRPr="00717B08">
        <w:rPr>
          <w:rFonts w:ascii="宋体" w:eastAsia="宋体" w:hAnsi="宋体" w:hint="eastAsia"/>
          <w:b/>
          <w:sz w:val="44"/>
        </w:rPr>
        <w:t>现场</w:t>
      </w:r>
      <w:r w:rsidRPr="00717B08">
        <w:rPr>
          <w:rFonts w:ascii="宋体" w:eastAsia="宋体" w:hAnsi="宋体"/>
          <w:b/>
          <w:sz w:val="44"/>
        </w:rPr>
        <w:t>资格审核材料清单</w:t>
      </w:r>
    </w:p>
    <w:p w:rsidR="00037E07" w:rsidRDefault="00037E07" w:rsidP="00D34C7A">
      <w:pPr>
        <w:jc w:val="left"/>
        <w:rPr>
          <w:rFonts w:ascii="仿宋" w:eastAsia="仿宋" w:hAnsi="仿宋"/>
          <w:b/>
          <w:sz w:val="24"/>
        </w:rPr>
      </w:pPr>
    </w:p>
    <w:p w:rsidR="00D34C7A" w:rsidRPr="0051242F" w:rsidRDefault="00D34C7A" w:rsidP="00D34C7A">
      <w:pPr>
        <w:jc w:val="left"/>
        <w:rPr>
          <w:rFonts w:ascii="仿宋" w:eastAsia="仿宋" w:hAnsi="仿宋"/>
          <w:b/>
          <w:sz w:val="24"/>
        </w:rPr>
      </w:pPr>
      <w:r w:rsidRPr="0051242F">
        <w:rPr>
          <w:rFonts w:ascii="仿宋" w:eastAsia="仿宋" w:hAnsi="仿宋" w:hint="eastAsia"/>
          <w:b/>
          <w:sz w:val="24"/>
        </w:rPr>
        <w:t>考生提供以下材料的原件和等比例复印件。复印件一式一份，按照以下顺序</w:t>
      </w:r>
      <w:r w:rsidR="00F8656B">
        <w:rPr>
          <w:rFonts w:ascii="仿宋" w:eastAsia="仿宋" w:hAnsi="仿宋" w:hint="eastAsia"/>
          <w:b/>
          <w:sz w:val="24"/>
        </w:rPr>
        <w:t>整理</w:t>
      </w:r>
      <w:r w:rsidRPr="0051242F">
        <w:rPr>
          <w:rFonts w:ascii="仿宋" w:eastAsia="仿宋" w:hAnsi="仿宋" w:hint="eastAsia"/>
          <w:b/>
          <w:sz w:val="24"/>
        </w:rPr>
        <w:t>提交，原件现场审核后退回。</w:t>
      </w:r>
    </w:p>
    <w:p w:rsidR="00D34C7A" w:rsidRDefault="00D34C7A" w:rsidP="00D34C7A">
      <w:pPr>
        <w:jc w:val="left"/>
        <w:rPr>
          <w:rFonts w:ascii="宋体" w:eastAsia="宋体" w:hAnsi="宋体"/>
        </w:rPr>
      </w:pPr>
    </w:p>
    <w:tbl>
      <w:tblPr>
        <w:tblStyle w:val="a7"/>
        <w:tblW w:w="9498" w:type="dxa"/>
        <w:tblInd w:w="-714" w:type="dxa"/>
        <w:tblLook w:val="04A0" w:firstRow="1" w:lastRow="0" w:firstColumn="1" w:lastColumn="0" w:noHBand="0" w:noVBand="1"/>
      </w:tblPr>
      <w:tblGrid>
        <w:gridCol w:w="851"/>
        <w:gridCol w:w="2693"/>
        <w:gridCol w:w="5954"/>
      </w:tblGrid>
      <w:tr w:rsidR="00B74D35" w:rsidRPr="00D34C7A" w:rsidTr="00271FC6">
        <w:trPr>
          <w:trHeight w:val="441"/>
        </w:trPr>
        <w:tc>
          <w:tcPr>
            <w:tcW w:w="851" w:type="dxa"/>
            <w:vAlign w:val="center"/>
          </w:tcPr>
          <w:p w:rsidR="00B74D35" w:rsidRPr="00D34C7A" w:rsidRDefault="00B74D35" w:rsidP="00EB4263">
            <w:pPr>
              <w:jc w:val="center"/>
              <w:rPr>
                <w:rFonts w:ascii="黑体" w:eastAsia="黑体" w:hAnsi="黑体"/>
                <w:sz w:val="25"/>
                <w:szCs w:val="25"/>
              </w:rPr>
            </w:pPr>
            <w:r w:rsidRPr="00D34C7A">
              <w:rPr>
                <w:rFonts w:ascii="黑体" w:eastAsia="黑体" w:hAnsi="黑体" w:hint="eastAsia"/>
                <w:sz w:val="25"/>
                <w:szCs w:val="25"/>
              </w:rPr>
              <w:t>项目</w:t>
            </w:r>
          </w:p>
        </w:tc>
        <w:tc>
          <w:tcPr>
            <w:tcW w:w="2693" w:type="dxa"/>
            <w:vAlign w:val="center"/>
          </w:tcPr>
          <w:p w:rsidR="00B74D35" w:rsidRPr="00D34C7A" w:rsidRDefault="00B74D35" w:rsidP="00EB4263">
            <w:pPr>
              <w:jc w:val="center"/>
              <w:rPr>
                <w:rFonts w:ascii="黑体" w:eastAsia="黑体" w:hAnsi="黑体"/>
                <w:sz w:val="25"/>
                <w:szCs w:val="25"/>
              </w:rPr>
            </w:pPr>
            <w:r w:rsidRPr="00D34C7A">
              <w:rPr>
                <w:rFonts w:ascii="黑体" w:eastAsia="黑体" w:hAnsi="黑体" w:hint="eastAsia"/>
                <w:sz w:val="25"/>
                <w:szCs w:val="25"/>
              </w:rPr>
              <w:t>所需</w:t>
            </w:r>
            <w:r w:rsidRPr="00D34C7A">
              <w:rPr>
                <w:rFonts w:ascii="黑体" w:eastAsia="黑体" w:hAnsi="黑体"/>
                <w:sz w:val="25"/>
                <w:szCs w:val="25"/>
              </w:rPr>
              <w:t>材料</w:t>
            </w:r>
          </w:p>
        </w:tc>
        <w:tc>
          <w:tcPr>
            <w:tcW w:w="5954" w:type="dxa"/>
            <w:vAlign w:val="center"/>
          </w:tcPr>
          <w:p w:rsidR="00B74D35" w:rsidRPr="00D34C7A" w:rsidRDefault="00B74D35" w:rsidP="00EB4263">
            <w:pPr>
              <w:jc w:val="center"/>
              <w:rPr>
                <w:rFonts w:ascii="黑体" w:eastAsia="黑体" w:hAnsi="黑体"/>
                <w:sz w:val="25"/>
                <w:szCs w:val="25"/>
              </w:rPr>
            </w:pPr>
            <w:r w:rsidRPr="00D34C7A">
              <w:rPr>
                <w:rFonts w:ascii="黑体" w:eastAsia="黑体" w:hAnsi="黑体" w:hint="eastAsia"/>
                <w:sz w:val="25"/>
                <w:szCs w:val="25"/>
              </w:rPr>
              <w:t>材料</w:t>
            </w:r>
            <w:r w:rsidRPr="00D34C7A">
              <w:rPr>
                <w:rFonts w:ascii="黑体" w:eastAsia="黑体" w:hAnsi="黑体"/>
                <w:sz w:val="25"/>
                <w:szCs w:val="25"/>
              </w:rPr>
              <w:t>要求</w:t>
            </w:r>
          </w:p>
        </w:tc>
      </w:tr>
      <w:tr w:rsidR="00B74D35" w:rsidRPr="00D34C7A" w:rsidTr="00F8656B">
        <w:trPr>
          <w:trHeight w:val="20"/>
        </w:trPr>
        <w:tc>
          <w:tcPr>
            <w:tcW w:w="851" w:type="dxa"/>
            <w:vMerge w:val="restart"/>
            <w:textDirection w:val="tbRlV"/>
            <w:vAlign w:val="center"/>
          </w:tcPr>
          <w:p w:rsidR="00B74D35" w:rsidRPr="002B5020" w:rsidRDefault="00B74D35" w:rsidP="00407CC3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通用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材料</w:t>
            </w:r>
          </w:p>
        </w:tc>
        <w:tc>
          <w:tcPr>
            <w:tcW w:w="2693" w:type="dxa"/>
            <w:vAlign w:val="center"/>
          </w:tcPr>
          <w:p w:rsidR="00B74D35" w:rsidRPr="002B5020" w:rsidRDefault="00B74D35" w:rsidP="0003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笔试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准考证</w:t>
            </w:r>
          </w:p>
        </w:tc>
        <w:tc>
          <w:tcPr>
            <w:tcW w:w="5954" w:type="dxa"/>
            <w:vAlign w:val="center"/>
          </w:tcPr>
          <w:p w:rsidR="00B74D35" w:rsidRPr="002B5020" w:rsidRDefault="007839AA" w:rsidP="00CB5D6A">
            <w:pPr>
              <w:snapToGrid w:val="0"/>
              <w:spacing w:beforeLines="50" w:before="156" w:afterLines="50" w:after="156" w:line="36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提供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复印件</w:t>
            </w:r>
            <w:r w:rsidRPr="002B5020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  <w:tr w:rsidR="00B74D35" w:rsidRPr="00D34C7A" w:rsidTr="00F8656B">
        <w:trPr>
          <w:trHeight w:val="20"/>
        </w:trPr>
        <w:tc>
          <w:tcPr>
            <w:tcW w:w="851" w:type="dxa"/>
            <w:vMerge/>
            <w:textDirection w:val="tbRlV"/>
            <w:vAlign w:val="center"/>
          </w:tcPr>
          <w:p w:rsidR="00B74D35" w:rsidRPr="002B5020" w:rsidRDefault="00B74D35" w:rsidP="00407CC3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74D35" w:rsidRPr="002B5020" w:rsidRDefault="00B74D35" w:rsidP="0003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报名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登记表</w:t>
            </w:r>
          </w:p>
        </w:tc>
        <w:tc>
          <w:tcPr>
            <w:tcW w:w="5954" w:type="dxa"/>
            <w:vAlign w:val="center"/>
          </w:tcPr>
          <w:p w:rsidR="00B74D35" w:rsidRPr="002B5020" w:rsidRDefault="00B74D35" w:rsidP="00CB5D6A">
            <w:pPr>
              <w:snapToGrid w:val="0"/>
              <w:spacing w:beforeLines="50" w:before="156" w:afterLines="50" w:after="156" w:line="36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报名系统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A4纸双面打印</w:t>
            </w:r>
            <w:r w:rsidR="00407CC3" w:rsidRPr="002B5020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  <w:tr w:rsidR="00B74D35" w:rsidRPr="00D34C7A" w:rsidTr="00271FC6">
        <w:trPr>
          <w:trHeight w:val="568"/>
        </w:trPr>
        <w:tc>
          <w:tcPr>
            <w:tcW w:w="851" w:type="dxa"/>
            <w:vMerge/>
            <w:textDirection w:val="tbRlV"/>
            <w:vAlign w:val="center"/>
          </w:tcPr>
          <w:p w:rsidR="00B74D35" w:rsidRPr="002B5020" w:rsidRDefault="00B74D35" w:rsidP="00407CC3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74D35" w:rsidRPr="002B5020" w:rsidRDefault="00B74D35" w:rsidP="0003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身份证</w:t>
            </w:r>
          </w:p>
        </w:tc>
        <w:tc>
          <w:tcPr>
            <w:tcW w:w="5954" w:type="dxa"/>
            <w:vAlign w:val="center"/>
          </w:tcPr>
          <w:p w:rsidR="00B74D35" w:rsidRPr="002B5020" w:rsidRDefault="00F8656B" w:rsidP="00CB5D6A">
            <w:pPr>
              <w:snapToGrid w:val="0"/>
              <w:spacing w:beforeLines="50" w:before="156" w:afterLines="50" w:after="156" w:line="36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8656B">
              <w:rPr>
                <w:rFonts w:ascii="仿宋" w:eastAsia="仿宋" w:hAnsi="仿宋" w:hint="eastAsia"/>
                <w:sz w:val="24"/>
                <w:szCs w:val="24"/>
              </w:rPr>
              <w:t>有效居民身份证（正反面复印在同一页上）。</w:t>
            </w:r>
          </w:p>
        </w:tc>
      </w:tr>
      <w:tr w:rsidR="00B74D35" w:rsidRPr="00D34C7A" w:rsidTr="00271FC6">
        <w:trPr>
          <w:trHeight w:val="876"/>
        </w:trPr>
        <w:tc>
          <w:tcPr>
            <w:tcW w:w="851" w:type="dxa"/>
            <w:vMerge/>
            <w:textDirection w:val="tbRlV"/>
            <w:vAlign w:val="center"/>
          </w:tcPr>
          <w:p w:rsidR="00B74D35" w:rsidRPr="002B5020" w:rsidRDefault="00B74D35" w:rsidP="00407CC3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74D35" w:rsidRPr="002B5020" w:rsidRDefault="00B74D35" w:rsidP="0003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户口簿</w:t>
            </w:r>
          </w:p>
        </w:tc>
        <w:tc>
          <w:tcPr>
            <w:tcW w:w="5954" w:type="dxa"/>
            <w:vAlign w:val="center"/>
          </w:tcPr>
          <w:p w:rsidR="00B74D35" w:rsidRPr="002B5020" w:rsidRDefault="00F8656B" w:rsidP="00CB5D6A">
            <w:pPr>
              <w:snapToGrid w:val="0"/>
              <w:spacing w:beforeLines="50" w:before="156" w:afterLines="50" w:after="156" w:line="36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8656B">
              <w:rPr>
                <w:rFonts w:ascii="仿宋" w:eastAsia="仿宋" w:hAnsi="仿宋" w:hint="eastAsia"/>
                <w:sz w:val="24"/>
                <w:szCs w:val="24"/>
              </w:rPr>
              <w:t>首页及本人页复印在同一页，集体户的首页复印件盖章及本人页复印在同一页。</w:t>
            </w:r>
          </w:p>
        </w:tc>
      </w:tr>
      <w:tr w:rsidR="00B74D35" w:rsidRPr="00D34C7A" w:rsidTr="00271FC6">
        <w:trPr>
          <w:trHeight w:val="1259"/>
        </w:trPr>
        <w:tc>
          <w:tcPr>
            <w:tcW w:w="851" w:type="dxa"/>
            <w:vMerge/>
            <w:textDirection w:val="tbRlV"/>
            <w:vAlign w:val="center"/>
          </w:tcPr>
          <w:p w:rsidR="00B74D35" w:rsidRPr="002B5020" w:rsidRDefault="00B74D35" w:rsidP="00407CC3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74D35" w:rsidRPr="002B5020" w:rsidRDefault="00B74D35" w:rsidP="0003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学位证书</w:t>
            </w:r>
          </w:p>
        </w:tc>
        <w:tc>
          <w:tcPr>
            <w:tcW w:w="5954" w:type="dxa"/>
            <w:vAlign w:val="center"/>
          </w:tcPr>
          <w:p w:rsidR="00B74D35" w:rsidRPr="002B5020" w:rsidRDefault="00F8656B" w:rsidP="00CB5D6A">
            <w:pPr>
              <w:snapToGrid w:val="0"/>
              <w:spacing w:beforeLines="50" w:before="156" w:afterLines="50" w:after="156" w:line="36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8656B">
              <w:rPr>
                <w:rFonts w:ascii="仿宋" w:eastAsia="仿宋" w:hAnsi="仿宋" w:hint="eastAsia"/>
                <w:sz w:val="24"/>
                <w:szCs w:val="24"/>
              </w:rPr>
              <w:t>高等教育各层次学历学位证书。其中，</w:t>
            </w:r>
            <w:r w:rsidRPr="00F8656B">
              <w:rPr>
                <w:rFonts w:ascii="仿宋" w:eastAsia="仿宋" w:hAnsi="仿宋"/>
                <w:sz w:val="24"/>
                <w:szCs w:val="24"/>
              </w:rPr>
              <w:t>2025年应届毕业生暂不能提供毕业证书、学位证书的，须提供学生证、毕业生就业推荐表。</w:t>
            </w:r>
            <w:r w:rsidRPr="00F8656B">
              <w:rPr>
                <w:rFonts w:ascii="仿宋" w:eastAsia="仿宋" w:hAnsi="仿宋" w:hint="eastAsia"/>
                <w:sz w:val="24"/>
                <w:szCs w:val="24"/>
              </w:rPr>
              <w:t>（考察阶段，须提供就读学校出具的准予毕业和取得学位资格的证明）。</w:t>
            </w:r>
          </w:p>
        </w:tc>
      </w:tr>
      <w:tr w:rsidR="00D34C7A" w:rsidRPr="00D34C7A" w:rsidTr="00F8656B">
        <w:trPr>
          <w:trHeight w:val="20"/>
        </w:trPr>
        <w:tc>
          <w:tcPr>
            <w:tcW w:w="851" w:type="dxa"/>
            <w:vMerge w:val="restart"/>
            <w:textDirection w:val="tbRlV"/>
            <w:vAlign w:val="center"/>
          </w:tcPr>
          <w:p w:rsidR="00D34C7A" w:rsidRPr="002B5020" w:rsidRDefault="00D34C7A" w:rsidP="00407CC3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根据自身实际及岗位要求提供</w:t>
            </w:r>
          </w:p>
        </w:tc>
        <w:tc>
          <w:tcPr>
            <w:tcW w:w="2693" w:type="dxa"/>
            <w:vAlign w:val="center"/>
          </w:tcPr>
          <w:p w:rsidR="00D34C7A" w:rsidRPr="002B5020" w:rsidRDefault="00D34C7A" w:rsidP="0003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国（境）外学历证明材料</w:t>
            </w:r>
          </w:p>
        </w:tc>
        <w:tc>
          <w:tcPr>
            <w:tcW w:w="5954" w:type="dxa"/>
            <w:vAlign w:val="center"/>
          </w:tcPr>
          <w:p w:rsidR="00D34C7A" w:rsidRPr="002B5020" w:rsidRDefault="00F8656B" w:rsidP="00CB5D6A">
            <w:pPr>
              <w:snapToGrid w:val="0"/>
              <w:spacing w:beforeLines="50" w:before="156" w:afterLines="50" w:after="156" w:line="36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国（境）外学历、学位人员的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，</w:t>
            </w:r>
            <w:r w:rsidRPr="002B5020">
              <w:rPr>
                <w:rFonts w:ascii="仿宋" w:eastAsia="仿宋" w:hAnsi="仿宋" w:hint="eastAsia"/>
                <w:sz w:val="24"/>
                <w:szCs w:val="24"/>
              </w:rPr>
              <w:t>按照《报考指南》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提供材料。</w:t>
            </w:r>
          </w:p>
        </w:tc>
      </w:tr>
      <w:tr w:rsidR="00D34C7A" w:rsidRPr="00D34C7A" w:rsidTr="00271FC6">
        <w:trPr>
          <w:trHeight w:val="434"/>
        </w:trPr>
        <w:tc>
          <w:tcPr>
            <w:tcW w:w="851" w:type="dxa"/>
            <w:vMerge/>
            <w:vAlign w:val="center"/>
          </w:tcPr>
          <w:p w:rsidR="00D34C7A" w:rsidRPr="002B5020" w:rsidRDefault="00D34C7A" w:rsidP="00EB426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34C7A" w:rsidRPr="002B5020" w:rsidRDefault="00D34C7A" w:rsidP="0003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专业证明材料</w:t>
            </w:r>
          </w:p>
        </w:tc>
        <w:tc>
          <w:tcPr>
            <w:tcW w:w="5954" w:type="dxa"/>
            <w:vAlign w:val="center"/>
          </w:tcPr>
          <w:p w:rsidR="00D34C7A" w:rsidRPr="002B5020" w:rsidRDefault="00F8656B" w:rsidP="00CB5D6A">
            <w:pPr>
              <w:snapToGrid w:val="0"/>
              <w:spacing w:beforeLines="50" w:before="156" w:afterLines="50" w:after="156" w:line="36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考生所学专业未列入系统中《目录》（无专业代码）而以相近专业报考的，按照《报考指南》1</w:t>
            </w:r>
            <w:r>
              <w:rPr>
                <w:rFonts w:ascii="仿宋" w:eastAsia="仿宋" w:hAnsi="仿宋"/>
                <w:sz w:val="24"/>
                <w:szCs w:val="24"/>
              </w:rPr>
              <w:t>6</w:t>
            </w:r>
            <w:r w:rsidRPr="002B5020">
              <w:rPr>
                <w:rFonts w:ascii="仿宋" w:eastAsia="仿宋" w:hAnsi="仿宋" w:hint="eastAsia"/>
                <w:sz w:val="24"/>
                <w:szCs w:val="24"/>
              </w:rPr>
              <w:t>提供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材料</w:t>
            </w:r>
            <w:r w:rsidRPr="002B5020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  <w:tr w:rsidR="00D34C7A" w:rsidRPr="00D34C7A" w:rsidTr="00F8656B">
        <w:trPr>
          <w:trHeight w:val="20"/>
        </w:trPr>
        <w:tc>
          <w:tcPr>
            <w:tcW w:w="851" w:type="dxa"/>
            <w:vMerge/>
            <w:vAlign w:val="center"/>
          </w:tcPr>
          <w:p w:rsidR="00D34C7A" w:rsidRPr="002B5020" w:rsidRDefault="00D34C7A" w:rsidP="000F60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34C7A" w:rsidRPr="002B5020" w:rsidRDefault="00D34C7A" w:rsidP="0003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常住地及户籍所在地的个人社保记录</w:t>
            </w:r>
          </w:p>
        </w:tc>
        <w:tc>
          <w:tcPr>
            <w:tcW w:w="5954" w:type="dxa"/>
            <w:vAlign w:val="center"/>
          </w:tcPr>
          <w:p w:rsidR="00D34C7A" w:rsidRPr="002B5020" w:rsidRDefault="00D34C7A" w:rsidP="0002157A">
            <w:pPr>
              <w:snapToGrid w:val="0"/>
              <w:spacing w:beforeLines="50" w:before="156" w:afterLines="50" w:after="156" w:line="36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考生属于《报考指南》</w:t>
            </w:r>
            <w:r w:rsidR="009C3061" w:rsidRPr="002B5020">
              <w:rPr>
                <w:rFonts w:ascii="仿宋" w:eastAsia="仿宋" w:hAnsi="仿宋"/>
                <w:sz w:val="24"/>
                <w:szCs w:val="24"/>
              </w:rPr>
              <w:t>4</w:t>
            </w:r>
            <w:r w:rsidR="00F8656B">
              <w:rPr>
                <w:rFonts w:ascii="仿宋" w:eastAsia="仿宋" w:hAnsi="仿宋"/>
                <w:sz w:val="24"/>
                <w:szCs w:val="24"/>
              </w:rPr>
              <w:t>.</w:t>
            </w:r>
            <w:r w:rsidR="009C3061" w:rsidRPr="002B5020">
              <w:rPr>
                <w:rFonts w:ascii="仿宋" w:eastAsia="仿宋" w:hAnsi="仿宋" w:hint="eastAsia"/>
                <w:sz w:val="24"/>
                <w:szCs w:val="24"/>
              </w:rPr>
              <w:t>(3)</w:t>
            </w:r>
            <w:r w:rsidR="00F8656B">
              <w:rPr>
                <w:rFonts w:ascii="仿宋" w:eastAsia="仿宋" w:hAnsi="仿宋" w:hint="eastAsia"/>
                <w:sz w:val="24"/>
                <w:szCs w:val="24"/>
              </w:rPr>
              <w:t>(</w:t>
            </w:r>
            <w:r w:rsidR="00F8656B">
              <w:rPr>
                <w:rFonts w:ascii="仿宋" w:eastAsia="仿宋" w:hAnsi="仿宋"/>
                <w:sz w:val="24"/>
                <w:szCs w:val="24"/>
              </w:rPr>
              <w:t>4</w:t>
            </w:r>
            <w:r w:rsidR="00F8656B" w:rsidRPr="002B5020">
              <w:rPr>
                <w:rFonts w:ascii="仿宋" w:eastAsia="仿宋" w:hAnsi="仿宋" w:hint="eastAsia"/>
                <w:sz w:val="24"/>
                <w:szCs w:val="24"/>
              </w:rPr>
              <w:t>)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类别的，提供常住地及户籍所在地的个人社保记录（如未曾就业且所在地市社保局无法开具“无</w:t>
            </w:r>
            <w:bookmarkStart w:id="0" w:name="_GoBack"/>
            <w:bookmarkEnd w:id="0"/>
            <w:r w:rsidRPr="002B5020">
              <w:rPr>
                <w:rFonts w:ascii="仿宋" w:eastAsia="仿宋" w:hAnsi="仿宋"/>
                <w:sz w:val="24"/>
                <w:szCs w:val="24"/>
              </w:rPr>
              <w:t>社保证明”的，考生现场作出书面说明）</w:t>
            </w:r>
            <w:r w:rsidRPr="002B5020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  <w:tr w:rsidR="00D34C7A" w:rsidRPr="00D34C7A" w:rsidTr="00F8656B">
        <w:trPr>
          <w:trHeight w:val="20"/>
        </w:trPr>
        <w:tc>
          <w:tcPr>
            <w:tcW w:w="851" w:type="dxa"/>
            <w:vMerge/>
            <w:vAlign w:val="center"/>
          </w:tcPr>
          <w:p w:rsidR="00D34C7A" w:rsidRPr="002B5020" w:rsidRDefault="00D34C7A" w:rsidP="000F60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34C7A" w:rsidRPr="002B5020" w:rsidRDefault="00D34C7A" w:rsidP="00037E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020">
              <w:rPr>
                <w:rFonts w:ascii="仿宋" w:eastAsia="仿宋" w:hAnsi="仿宋" w:hint="eastAsia"/>
                <w:sz w:val="24"/>
                <w:szCs w:val="24"/>
              </w:rPr>
              <w:t>港澳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居民</w:t>
            </w:r>
            <w:r w:rsidRPr="002B5020">
              <w:rPr>
                <w:rFonts w:ascii="仿宋" w:eastAsia="仿宋" w:hAnsi="仿宋" w:hint="eastAsia"/>
                <w:sz w:val="24"/>
                <w:szCs w:val="24"/>
              </w:rPr>
              <w:t>考生</w:t>
            </w:r>
            <w:r w:rsidRPr="002B5020">
              <w:rPr>
                <w:rFonts w:ascii="仿宋" w:eastAsia="仿宋" w:hAnsi="仿宋"/>
                <w:sz w:val="24"/>
                <w:szCs w:val="24"/>
              </w:rPr>
              <w:t>材料</w:t>
            </w:r>
          </w:p>
        </w:tc>
        <w:tc>
          <w:tcPr>
            <w:tcW w:w="5954" w:type="dxa"/>
            <w:vAlign w:val="center"/>
          </w:tcPr>
          <w:p w:rsidR="00D34C7A" w:rsidRPr="002B5020" w:rsidRDefault="00F8656B" w:rsidP="00CB5D6A">
            <w:pPr>
              <w:snapToGrid w:val="0"/>
              <w:spacing w:beforeLines="50" w:before="156" w:afterLines="50" w:after="156" w:line="36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8656B">
              <w:rPr>
                <w:rFonts w:ascii="仿宋" w:eastAsia="仿宋" w:hAnsi="仿宋" w:hint="eastAsia"/>
                <w:sz w:val="24"/>
                <w:szCs w:val="24"/>
              </w:rPr>
              <w:t>考生属港澳居民的，按《报考指南》</w:t>
            </w:r>
            <w:r w:rsidRPr="00F8656B">
              <w:rPr>
                <w:rFonts w:ascii="仿宋" w:eastAsia="仿宋" w:hAnsi="仿宋"/>
                <w:sz w:val="24"/>
                <w:szCs w:val="24"/>
              </w:rPr>
              <w:t>28提供材料。</w:t>
            </w:r>
          </w:p>
        </w:tc>
      </w:tr>
    </w:tbl>
    <w:p w:rsidR="0005308B" w:rsidRDefault="0005308B" w:rsidP="00F8656B">
      <w:pPr>
        <w:jc w:val="left"/>
        <w:rPr>
          <w:rFonts w:ascii="宋体" w:eastAsia="宋体" w:hAnsi="宋体"/>
        </w:rPr>
      </w:pPr>
    </w:p>
    <w:p w:rsidR="00F8656B" w:rsidRPr="00EB4263" w:rsidRDefault="00F8656B" w:rsidP="00F8656B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</w:t>
      </w:r>
      <w:r>
        <w:rPr>
          <w:rFonts w:ascii="宋体" w:eastAsia="宋体" w:hAnsi="宋体"/>
        </w:rPr>
        <w:t>：《</w:t>
      </w:r>
      <w:r>
        <w:rPr>
          <w:rFonts w:ascii="宋体" w:eastAsia="宋体" w:hAnsi="宋体" w:hint="eastAsia"/>
        </w:rPr>
        <w:t>报考指南</w:t>
      </w:r>
      <w:r>
        <w:rPr>
          <w:rFonts w:ascii="宋体" w:eastAsia="宋体" w:hAnsi="宋体"/>
        </w:rPr>
        <w:t>》</w:t>
      </w:r>
      <w:r>
        <w:rPr>
          <w:rFonts w:ascii="宋体" w:eastAsia="宋体" w:hAnsi="宋体" w:hint="eastAsia"/>
        </w:rPr>
        <w:t>请在</w:t>
      </w:r>
      <w:hyperlink r:id="rId6" w:history="1">
        <w:r w:rsidRPr="002B62F1">
          <w:rPr>
            <w:rStyle w:val="a8"/>
            <w:rFonts w:ascii="宋体" w:eastAsia="宋体" w:hAnsi="宋体" w:hint="eastAsia"/>
          </w:rPr>
          <w:t>广东省事业单位</w:t>
        </w:r>
        <w:r w:rsidRPr="002B62F1">
          <w:rPr>
            <w:rStyle w:val="a8"/>
            <w:rFonts w:ascii="宋体" w:eastAsia="宋体" w:hAnsi="宋体"/>
          </w:rPr>
          <w:t>202</w:t>
        </w:r>
        <w:r>
          <w:rPr>
            <w:rStyle w:val="a8"/>
            <w:rFonts w:ascii="宋体" w:eastAsia="宋体" w:hAnsi="宋体"/>
          </w:rPr>
          <w:t>5</w:t>
        </w:r>
        <w:r w:rsidRPr="002B62F1">
          <w:rPr>
            <w:rStyle w:val="a8"/>
            <w:rFonts w:ascii="宋体" w:eastAsia="宋体" w:hAnsi="宋体"/>
          </w:rPr>
          <w:t>年集中公开招聘高校毕业生公告</w:t>
        </w:r>
      </w:hyperlink>
      <w:r>
        <w:rPr>
          <w:rFonts w:ascii="宋体" w:eastAsia="宋体" w:hAnsi="宋体" w:hint="eastAsia"/>
        </w:rPr>
        <w:t>查阅</w:t>
      </w:r>
      <w:r>
        <w:rPr>
          <w:rFonts w:ascii="宋体" w:eastAsia="宋体" w:hAnsi="宋体"/>
        </w:rPr>
        <w:t>。</w:t>
      </w:r>
    </w:p>
    <w:sectPr w:rsidR="00F8656B" w:rsidRPr="00EB4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3D3" w:rsidRDefault="00FA73D3" w:rsidP="00EB4263">
      <w:r>
        <w:separator/>
      </w:r>
    </w:p>
  </w:endnote>
  <w:endnote w:type="continuationSeparator" w:id="0">
    <w:p w:rsidR="00FA73D3" w:rsidRDefault="00FA73D3" w:rsidP="00EB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3D3" w:rsidRDefault="00FA73D3" w:rsidP="00EB4263">
      <w:r>
        <w:separator/>
      </w:r>
    </w:p>
  </w:footnote>
  <w:footnote w:type="continuationSeparator" w:id="0">
    <w:p w:rsidR="00FA73D3" w:rsidRDefault="00FA73D3" w:rsidP="00EB4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AF"/>
    <w:rsid w:val="0002157A"/>
    <w:rsid w:val="00037E07"/>
    <w:rsid w:val="0005308B"/>
    <w:rsid w:val="000F5167"/>
    <w:rsid w:val="000F6071"/>
    <w:rsid w:val="00153D59"/>
    <w:rsid w:val="001F4C3A"/>
    <w:rsid w:val="00271FC6"/>
    <w:rsid w:val="002B5020"/>
    <w:rsid w:val="002B62F1"/>
    <w:rsid w:val="002C4EC0"/>
    <w:rsid w:val="003003BF"/>
    <w:rsid w:val="00385A7B"/>
    <w:rsid w:val="003F32A6"/>
    <w:rsid w:val="00407CC3"/>
    <w:rsid w:val="00417BAA"/>
    <w:rsid w:val="00456AD7"/>
    <w:rsid w:val="0051242F"/>
    <w:rsid w:val="005C1997"/>
    <w:rsid w:val="00717B08"/>
    <w:rsid w:val="00766512"/>
    <w:rsid w:val="007839AA"/>
    <w:rsid w:val="00895C0A"/>
    <w:rsid w:val="009031E2"/>
    <w:rsid w:val="009C3061"/>
    <w:rsid w:val="00AB1BAF"/>
    <w:rsid w:val="00B158EB"/>
    <w:rsid w:val="00B74D35"/>
    <w:rsid w:val="00BA44B1"/>
    <w:rsid w:val="00BF2B02"/>
    <w:rsid w:val="00C4606E"/>
    <w:rsid w:val="00CB5D6A"/>
    <w:rsid w:val="00D34C7A"/>
    <w:rsid w:val="00E53E94"/>
    <w:rsid w:val="00E84DF1"/>
    <w:rsid w:val="00EB4263"/>
    <w:rsid w:val="00F8656B"/>
    <w:rsid w:val="00FA73D3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D2F3E"/>
  <w15:chartTrackingRefBased/>
  <w15:docId w15:val="{CA6549C9-BC3C-410A-B45D-1C012D6A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42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42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4263"/>
    <w:rPr>
      <w:sz w:val="18"/>
      <w:szCs w:val="18"/>
    </w:rPr>
  </w:style>
  <w:style w:type="table" w:styleId="a7">
    <w:name w:val="Table Grid"/>
    <w:basedOn w:val="a1"/>
    <w:uiPriority w:val="39"/>
    <w:rsid w:val="00EB4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B62F1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B62F1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C199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C19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rss.gd.gov.cn/zwgk/sydwzp/zpgg/content/post_4660766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98</Words>
  <Characters>564</Characters>
  <Application>Microsoft Office Word</Application>
  <DocSecurity>0</DocSecurity>
  <Lines>4</Lines>
  <Paragraphs>1</Paragraphs>
  <ScaleCrop>false</ScaleCrop>
  <Company>微软中国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20</cp:revision>
  <cp:lastPrinted>2022-08-15T07:52:00Z</cp:lastPrinted>
  <dcterms:created xsi:type="dcterms:W3CDTF">2022-08-11T06:34:00Z</dcterms:created>
  <dcterms:modified xsi:type="dcterms:W3CDTF">2025-04-27T00:52:00Z</dcterms:modified>
</cp:coreProperties>
</file>