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" w:hAnsi="仿宋" w:eastAsia="仿宋" w:cs="仿宋"/>
          <w:spacing w:val="20"/>
          <w:sz w:val="32"/>
          <w:szCs w:val="32"/>
        </w:rPr>
      </w:pPr>
    </w:p>
    <w:p>
      <w:pPr>
        <w:spacing w:line="600" w:lineRule="exact"/>
        <w:rPr>
          <w:rFonts w:hint="eastAsia" w:ascii="仿宋" w:hAnsi="仿宋" w:eastAsia="仿宋" w:cs="仿宋"/>
          <w:spacing w:val="20"/>
          <w:sz w:val="32"/>
          <w:szCs w:val="32"/>
        </w:rPr>
      </w:pPr>
    </w:p>
    <w:p>
      <w:pPr>
        <w:spacing w:line="560" w:lineRule="exact"/>
        <w:jc w:val="left"/>
        <w:rPr>
          <w:rFonts w:hint="eastAsia" w:eastAsia="黑体"/>
          <w:sz w:val="32"/>
          <w:szCs w:val="32"/>
          <w:lang w:eastAsia="zh-CN"/>
        </w:rPr>
      </w:pPr>
      <w:bookmarkStart w:id="0" w:name="quanwen"/>
      <w:r>
        <w:rPr>
          <w:rFonts w:hint="eastAsia" w:ascii="黑体" w:hAnsi="黑体" w:eastAsia="黑体" w:cs="黑体"/>
          <w:sz w:val="32"/>
          <w:szCs w:val="32"/>
        </w:rPr>
        <w:t>附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spacing w:line="560" w:lineRule="exact"/>
        <w:jc w:val="left"/>
        <w:rPr>
          <w:rFonts w:eastAsia="仿宋_GB2312"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放射性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药品生产许可证》样式</w:t>
      </w:r>
    </w:p>
    <w:p>
      <w:pPr>
        <w:jc w:val="left"/>
      </w:pPr>
      <w:r>
        <w:drawing>
          <wp:inline distT="0" distB="0" distL="114300" distR="114300">
            <wp:extent cx="5596890" cy="3957320"/>
            <wp:effectExtent l="0" t="0" r="3810" b="5080"/>
            <wp:docPr id="9" name="图片 4" descr="/media/zhangrj/刻录/放药-正本.png放药-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/media/zhangrj/刻录/放药-正本.png放药-正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t>《放射性药品生产许可证》样式（正本）</w:t>
      </w:r>
    </w:p>
    <w:p>
      <w:pPr>
        <w:jc w:val="center"/>
        <w:rPr>
          <w:rFonts w:hint="eastAsia" w:ascii="Times New Roman" w:hAnsi="Times New Roman" w:eastAsia="宋体" w:cs="Times New Roman"/>
          <w:sz w:val="32"/>
          <w:szCs w:val="32"/>
        </w:rPr>
      </w:pPr>
    </w:p>
    <w:p>
      <w:pPr>
        <w:jc w:val="center"/>
        <w:rPr>
          <w:rFonts w:hint="eastAsia" w:ascii="Times New Roman" w:hAnsi="Times New Roman" w:eastAsia="宋体" w:cs="Times New Roman"/>
          <w:sz w:val="32"/>
          <w:szCs w:val="32"/>
        </w:rPr>
      </w:pPr>
    </w:p>
    <w:p>
      <w:pPr>
        <w:jc w:val="center"/>
        <w:rPr>
          <w:rFonts w:hint="eastAsia" w:ascii="Times New Roman" w:hAnsi="Times New Roman" w:eastAsia="宋体" w:cs="Times New Roman"/>
          <w:sz w:val="32"/>
          <w:szCs w:val="32"/>
        </w:rPr>
      </w:pPr>
    </w:p>
    <w:p>
      <w:pPr>
        <w:jc w:val="center"/>
        <w:rPr>
          <w:rFonts w:hint="eastAsia" w:ascii="Times New Roman" w:hAnsi="Times New Roman" w:eastAsia="宋体" w:cs="Times New Roman"/>
          <w:sz w:val="32"/>
          <w:szCs w:val="32"/>
        </w:rPr>
      </w:pPr>
    </w:p>
    <w:p>
      <w:pPr>
        <w:jc w:val="center"/>
        <w:rPr>
          <w:rFonts w:hint="eastAsia" w:ascii="Times New Roman" w:hAnsi="Times New Roman" w:eastAsia="宋体" w:cs="Times New Roman"/>
          <w:sz w:val="32"/>
          <w:szCs w:val="32"/>
        </w:rPr>
      </w:pPr>
    </w:p>
    <w:p>
      <w:pPr>
        <w:jc w:val="center"/>
        <w:rPr>
          <w:rFonts w:hint="eastAsia" w:ascii="Times New Roman" w:hAnsi="Times New Roman" w:eastAsia="宋体" w:cs="Times New Roman"/>
          <w:sz w:val="32"/>
          <w:szCs w:val="32"/>
        </w:rPr>
      </w:pPr>
    </w:p>
    <w:p>
      <w:pPr>
        <w:jc w:val="center"/>
      </w:pPr>
      <w:r>
        <w:rPr>
          <w:rFonts w:hint="eastAsia"/>
          <w:lang w:val="en-US" w:eastAsia="zh-CN"/>
        </w:rPr>
        <w:t>.</w:t>
      </w:r>
      <w:r>
        <w:drawing>
          <wp:inline distT="0" distB="0" distL="114300" distR="114300">
            <wp:extent cx="5181600" cy="3517900"/>
            <wp:effectExtent l="0" t="0" r="0" b="6350"/>
            <wp:docPr id="5" name="图片 5" descr="/media/zhangrj/刻录/放药-副本首页.png放药-副本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media/zhangrj/刻录/放药-副本首页.png放药-副本首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center"/>
        <w:rPr>
          <w:rFonts w:hint="eastAsia"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t>《放射性药品生产许可证》样式（副本）</w:t>
      </w: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184140" cy="3515995"/>
            <wp:effectExtent l="0" t="0" r="16510" b="8255"/>
            <wp:docPr id="6" name="图片 6" descr="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变更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center"/>
        <w:rPr>
          <w:rFonts w:hint="eastAsia" w:ascii="仿宋" w:hAnsi="仿宋" w:eastAsia="仿宋" w:cs="Times New Roman"/>
          <w:sz w:val="32"/>
          <w:szCs w:val="32"/>
        </w:rPr>
        <w:sectPr>
          <w:footerReference r:id="rId4" w:type="first"/>
          <w:footerReference r:id="rId3" w:type="default"/>
          <w:pgSz w:w="11906" w:h="16838"/>
          <w:pgMar w:top="2098" w:right="1588" w:bottom="1701" w:left="1588" w:header="851" w:footer="1417" w:gutter="0"/>
          <w:pgNumType w:fmt="decimal"/>
          <w:cols w:space="0" w:num="1"/>
          <w:rtlGutter w:val="0"/>
          <w:docGrid w:type="linesAndChars" w:linePitch="634" w:charSpace="0"/>
        </w:sectPr>
      </w:pPr>
      <w:r>
        <w:rPr>
          <w:rFonts w:hint="eastAsia" w:ascii="Times New Roman" w:hAnsi="Times New Roman" w:eastAsia="宋体" w:cs="Times New Roman"/>
          <w:sz w:val="32"/>
          <w:szCs w:val="32"/>
        </w:rPr>
        <w:t>《放射性药品生产许可证》变更页样式（副本）</w:t>
      </w:r>
      <w:bookmarkEnd w:id="0"/>
      <w:bookmarkStart w:id="1" w:name="_GoBack"/>
      <w:bookmarkEnd w:id="1"/>
    </w:p>
    <w:p>
      <w:pPr>
        <w:spacing w:line="240" w:lineRule="exact"/>
        <w:rPr>
          <w:rFonts w:hint="eastAsia"/>
        </w:rPr>
      </w:pPr>
    </w:p>
    <w:sectPr>
      <w:footerReference r:id="rId5" w:type="default"/>
      <w:pgSz w:w="11906" w:h="16838"/>
      <w:pgMar w:top="2098" w:right="1588" w:bottom="1701" w:left="1588" w:header="851" w:footer="1417" w:gutter="0"/>
      <w:pgNumType w:fmt="decimal"/>
      <w:cols w:space="0" w:num="1"/>
      <w:rtlGutter w:val="0"/>
      <w:docGrid w:type="linesAndChars" w:linePitch="63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ind w:left="320" w:leftChars="100" w:right="320" w:rightChars="10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ind w:left="320" w:leftChars="100" w:right="320" w:rightChars="10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trackRevisions w:val="1"/>
  <w:documentProtection w:enforcement="0"/>
  <w:defaultTabStop w:val="420"/>
  <w:drawingGridHorizontalSpacing w:val="320"/>
  <w:drawingGridVerticalSpacing w:val="317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yODA5YjU4MzNkMzg1MjIwYjQwMzY2MzQ3MTAyYzEifQ=="/>
  </w:docVars>
  <w:rsids>
    <w:rsidRoot w:val="00000000"/>
    <w:rsid w:val="09194678"/>
    <w:rsid w:val="0E053BA7"/>
    <w:rsid w:val="1AE3285D"/>
    <w:rsid w:val="299565BB"/>
    <w:rsid w:val="2B2B6CE1"/>
    <w:rsid w:val="36681034"/>
    <w:rsid w:val="3AC762B9"/>
    <w:rsid w:val="3D778193"/>
    <w:rsid w:val="41A6199E"/>
    <w:rsid w:val="427843C0"/>
    <w:rsid w:val="47496B24"/>
    <w:rsid w:val="504A3AF3"/>
    <w:rsid w:val="52A609C0"/>
    <w:rsid w:val="564772A8"/>
    <w:rsid w:val="5747415E"/>
    <w:rsid w:val="57BB726D"/>
    <w:rsid w:val="63A8449E"/>
    <w:rsid w:val="63B57D5A"/>
    <w:rsid w:val="6BA918F3"/>
    <w:rsid w:val="73D2750D"/>
    <w:rsid w:val="74971EFD"/>
    <w:rsid w:val="7CDD8C97"/>
    <w:rsid w:val="7D7D6532"/>
    <w:rsid w:val="7F57C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1060</Words>
  <Characters>1151</Characters>
  <Lines>0</Lines>
  <Paragraphs>0</Paragraphs>
  <TotalTime>1</TotalTime>
  <ScaleCrop>false</ScaleCrop>
  <LinksUpToDate>false</LinksUpToDate>
  <CharactersWithSpaces>1214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2025-12-01T23:18:00Z</dcterms:created>
  <dc:creator>gdfda</dc:creator>
  <cp:lastModifiedBy>沉默的肥羔羊</cp:lastModifiedBy>
  <dcterms:modified xsi:type="dcterms:W3CDTF">2026-04-15T01:07:09Z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DocerSaveRecord">
    <vt:lpwstr>eyJoZGlkIjoiMjVmNjVjZjQ4NDU4MWM5NjU4ZDA0YWQxYjk5OThmMDUiLCJ1c2VySWQiOiI2ODQ2NTQxOTAifQ==</vt:lpwstr>
  </property>
  <property fmtid="{D5CDD505-2E9C-101B-9397-08002B2CF9AE}" pid="4" name="ICV">
    <vt:lpwstr>349D893BEB0549C485314A9A8AD4404B_13</vt:lpwstr>
  </property>
</Properties>
</file>